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D5" w:rsidRPr="008018D5" w:rsidRDefault="008018D5" w:rsidP="00801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018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Návrh usnesení:</w:t>
      </w:r>
    </w:p>
    <w:p w:rsidR="008018D5" w:rsidRPr="008018D5" w:rsidRDefault="008018D5" w:rsidP="00801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018D5" w:rsidRPr="008018D5" w:rsidRDefault="008018D5" w:rsidP="00801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018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Zastupitelstvo obce schvaluje</w:t>
      </w:r>
    </w:p>
    <w:p w:rsidR="008018D5" w:rsidRPr="008018D5" w:rsidRDefault="008018D5" w:rsidP="008018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8018D5" w:rsidRPr="008018D5" w:rsidRDefault="008018D5" w:rsidP="008018D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018D5">
        <w:rPr>
          <w:rFonts w:ascii="Times New Roman" w:hAnsi="Times New Roman"/>
          <w:b/>
          <w:sz w:val="24"/>
          <w:szCs w:val="24"/>
        </w:rPr>
        <w:t>podání žádosti o dotaci z Integrovaného regionálního operačního programu „Infrastruktura pro předškolní vzdělávání – Integrované projekty ITI“ na výstavbu mateřské školy v areálu ZŠ Určice,</w:t>
      </w:r>
    </w:p>
    <w:p w:rsidR="008018D5" w:rsidRPr="008018D5" w:rsidRDefault="008018D5" w:rsidP="008018D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8018D5">
        <w:rPr>
          <w:rFonts w:ascii="Times New Roman" w:hAnsi="Times New Roman"/>
          <w:b/>
          <w:sz w:val="24"/>
          <w:szCs w:val="24"/>
        </w:rPr>
        <w:t>spolufinancování ve výši 10 % způsobilých výdajů z rozpočtu obce Určice za předpokladu obdržení dotace a dále financování nezpůsobilých výdajů.</w:t>
      </w:r>
    </w:p>
    <w:p w:rsidR="008018D5" w:rsidRPr="008018D5" w:rsidRDefault="008018D5" w:rsidP="008018D5">
      <w:pPr>
        <w:rPr>
          <w:rFonts w:ascii="Times New Roman" w:hAnsi="Times New Roman" w:cs="Times New Roman"/>
          <w:b/>
          <w:sz w:val="24"/>
          <w:szCs w:val="24"/>
        </w:rPr>
      </w:pPr>
    </w:p>
    <w:p w:rsidR="008018D5" w:rsidRPr="008018D5" w:rsidRDefault="008018D5" w:rsidP="008018D5">
      <w:pPr>
        <w:rPr>
          <w:rFonts w:ascii="Times New Roman" w:hAnsi="Times New Roman" w:cs="Times New Roman"/>
          <w:b/>
          <w:sz w:val="24"/>
          <w:szCs w:val="24"/>
        </w:rPr>
      </w:pPr>
      <w:r w:rsidRPr="008018D5">
        <w:rPr>
          <w:rFonts w:ascii="Times New Roman" w:hAnsi="Times New Roman" w:cs="Times New Roman"/>
          <w:b/>
          <w:sz w:val="24"/>
          <w:szCs w:val="24"/>
        </w:rPr>
        <w:t>Zastupitelstvo obce schvaluje</w:t>
      </w:r>
    </w:p>
    <w:p w:rsidR="008018D5" w:rsidRPr="008018D5" w:rsidRDefault="008018D5" w:rsidP="008018D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8018D5">
        <w:rPr>
          <w:rFonts w:ascii="Times New Roman" w:hAnsi="Times New Roman"/>
          <w:b/>
          <w:sz w:val="24"/>
          <w:szCs w:val="24"/>
        </w:rPr>
        <w:t>podání žádosti o poskytnutí podpory v rámci Operačního programu Životní prostředí 2014 – 2020  (71. výzva Ministerstva životního prostředí) na výstavbu kanalizace a ČOV v obci Určice,</w:t>
      </w:r>
    </w:p>
    <w:p w:rsidR="008018D5" w:rsidRPr="008018D5" w:rsidRDefault="008018D5" w:rsidP="008018D5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8018D5">
        <w:rPr>
          <w:rFonts w:ascii="Times New Roman" w:hAnsi="Times New Roman"/>
          <w:b/>
          <w:sz w:val="24"/>
          <w:szCs w:val="24"/>
        </w:rPr>
        <w:t>spolufinancování způsobilých výdajů z rozpočtu obce Určice za předpokladu obdržení dotace a dále financování nezpůsobilých výdajů.</w:t>
      </w:r>
    </w:p>
    <w:p w:rsidR="008018D5" w:rsidRPr="008018D5" w:rsidRDefault="008018D5" w:rsidP="008018D5">
      <w:pPr>
        <w:jc w:val="both"/>
        <w:rPr>
          <w:rFonts w:ascii="Times New Roman" w:hAnsi="Times New Roman"/>
          <w:b/>
          <w:sz w:val="24"/>
          <w:szCs w:val="24"/>
        </w:rPr>
      </w:pPr>
    </w:p>
    <w:p w:rsidR="008018D5" w:rsidRPr="008018D5" w:rsidRDefault="008018D5" w:rsidP="008018D5">
      <w:pPr>
        <w:jc w:val="both"/>
        <w:rPr>
          <w:rFonts w:ascii="Times New Roman" w:hAnsi="Times New Roman"/>
          <w:b/>
          <w:sz w:val="24"/>
          <w:szCs w:val="24"/>
        </w:rPr>
      </w:pPr>
      <w:r w:rsidRPr="008018D5">
        <w:rPr>
          <w:rFonts w:ascii="Times New Roman" w:hAnsi="Times New Roman"/>
          <w:b/>
          <w:sz w:val="24"/>
          <w:szCs w:val="24"/>
        </w:rPr>
        <w:t>Zastupitelstvo obce schvaluje</w:t>
      </w:r>
    </w:p>
    <w:p w:rsidR="008018D5" w:rsidRPr="008018D5" w:rsidRDefault="008018D5" w:rsidP="008018D5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8018D5">
        <w:rPr>
          <w:rFonts w:ascii="Times New Roman" w:hAnsi="Times New Roman"/>
          <w:b/>
          <w:sz w:val="24"/>
          <w:szCs w:val="24"/>
        </w:rPr>
        <w:t>podání žádosti o dotaci z Integrovaného regionálního operačního programu „Sociální bydlení (SVL) II.“ na projekt „Rozvoj sociálního bydlení – Určice“,</w:t>
      </w:r>
    </w:p>
    <w:p w:rsidR="008018D5" w:rsidRPr="008018D5" w:rsidRDefault="008018D5" w:rsidP="008018D5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8018D5">
        <w:rPr>
          <w:rFonts w:ascii="Times New Roman" w:hAnsi="Times New Roman"/>
          <w:b/>
          <w:sz w:val="24"/>
          <w:szCs w:val="24"/>
        </w:rPr>
        <w:t>spolufinancování ve výši 10 % způsobilých výdajů z rozpočtu obce Určice za předpokladu obdržení dotace a dále financování nezpůsobilých výdajů.</w:t>
      </w:r>
    </w:p>
    <w:p w:rsidR="008018D5" w:rsidRDefault="008018D5" w:rsidP="008018D5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:rsidR="00AD0019" w:rsidRDefault="00AD0019"/>
    <w:sectPr w:rsidR="00AD0019" w:rsidSect="00AD0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45902"/>
    <w:multiLevelType w:val="hybridMultilevel"/>
    <w:tmpl w:val="F68023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E195C"/>
    <w:multiLevelType w:val="hybridMultilevel"/>
    <w:tmpl w:val="17F6A29C"/>
    <w:lvl w:ilvl="0" w:tplc="B8E0DE9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3951C7"/>
    <w:multiLevelType w:val="hybridMultilevel"/>
    <w:tmpl w:val="300CBC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18D5"/>
    <w:rsid w:val="005914B9"/>
    <w:rsid w:val="00704C56"/>
    <w:rsid w:val="008018D5"/>
    <w:rsid w:val="00AD0019"/>
    <w:rsid w:val="00EB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8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18D5"/>
    <w:pPr>
      <w:spacing w:after="0" w:line="240" w:lineRule="auto"/>
      <w:ind w:left="720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cp:lastPrinted>2017-10-24T09:17:00Z</cp:lastPrinted>
  <dcterms:created xsi:type="dcterms:W3CDTF">2017-10-24T09:15:00Z</dcterms:created>
  <dcterms:modified xsi:type="dcterms:W3CDTF">2017-10-24T09:17:00Z</dcterms:modified>
</cp:coreProperties>
</file>